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52.00000000000003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TEME ZA ZAVRŠNI RAD – ZDRAVSTVENA NJEGA PSIHIJATRIJSKIH BOLESNIKA</w:t>
      </w:r>
    </w:p>
    <w:p w:rsidR="00000000" w:rsidDel="00000000" w:rsidP="00000000" w:rsidRDefault="00000000" w:rsidRPr="00000000" w14:paraId="00000002">
      <w:pPr>
        <w:spacing w:line="252.00000000000003" w:lineRule="auto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52.00000000000003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880.0" w:type="dxa"/>
        <w:jc w:val="left"/>
        <w:tblInd w:w="108.0" w:type="dxa"/>
        <w:tblLayout w:type="fixed"/>
        <w:tblLook w:val="0000"/>
      </w:tblPr>
      <w:tblGrid>
        <w:gridCol w:w="8880"/>
        <w:tblGridChange w:id="0">
          <w:tblGrid>
            <w:gridCol w:w="88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04">
            <w:pPr>
              <w:numPr>
                <w:ilvl w:val="0"/>
                <w:numId w:val="1"/>
              </w:numPr>
              <w:spacing w:line="36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Zdravstvena njega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bolesnika sa shizofrenijom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05">
            <w:pPr>
              <w:numPr>
                <w:ilvl w:val="0"/>
                <w:numId w:val="1"/>
              </w:numPr>
              <w:spacing w:line="36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Zdravstvena njega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bolesnika s bipolarnim afektivnim poremećajem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06">
            <w:pPr>
              <w:numPr>
                <w:ilvl w:val="0"/>
                <w:numId w:val="1"/>
              </w:numPr>
              <w:spacing w:line="36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Zdravstvena njega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bolesnika s depresijom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07">
            <w:pPr>
              <w:numPr>
                <w:ilvl w:val="0"/>
                <w:numId w:val="1"/>
              </w:numPr>
              <w:spacing w:line="36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Suradljivost bolesnika pri primjeni psihofarmakološke terapije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08">
            <w:pPr>
              <w:numPr>
                <w:ilvl w:val="0"/>
                <w:numId w:val="1"/>
              </w:numPr>
              <w:spacing w:line="36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Zdravstvena njeg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a bolesnika s alkoholizmom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09">
            <w:pPr>
              <w:numPr>
                <w:ilvl w:val="0"/>
                <w:numId w:val="1"/>
              </w:numPr>
              <w:spacing w:line="36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Zdravstvena njega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ovisnika o psihoaktivnim tvarima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0A">
            <w:pPr>
              <w:numPr>
                <w:ilvl w:val="0"/>
                <w:numId w:val="1"/>
              </w:numPr>
              <w:spacing w:line="36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Zdravstvena njega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bolesnika s psihoorganskim sindromom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0B">
            <w:pPr>
              <w:numPr>
                <w:ilvl w:val="0"/>
                <w:numId w:val="1"/>
              </w:numPr>
              <w:spacing w:line="36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Zdravstvena njega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 bolesnika s delirijem tremensom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0C">
            <w:pPr>
              <w:numPr>
                <w:ilvl w:val="0"/>
                <w:numId w:val="1"/>
              </w:numPr>
              <w:spacing w:line="36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Zdravstvena njega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bolesnika s alkoholnom demencijom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0D">
            <w:pPr>
              <w:numPr>
                <w:ilvl w:val="0"/>
                <w:numId w:val="1"/>
              </w:numPr>
              <w:spacing w:line="36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Zdravstvena njega bolesnika s alkoholnom epilepsijom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0E">
            <w:pPr>
              <w:numPr>
                <w:ilvl w:val="0"/>
                <w:numId w:val="1"/>
              </w:numPr>
              <w:spacing w:line="36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Zdravstvena njega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bolesnika s anksioznim poremećajem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0F">
            <w:pPr>
              <w:numPr>
                <w:ilvl w:val="0"/>
                <w:numId w:val="1"/>
              </w:numPr>
              <w:spacing w:line="36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Zdravstvena njega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bolesnika s posttraumatskim stresnim poremećajem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10">
            <w:pPr>
              <w:numPr>
                <w:ilvl w:val="0"/>
                <w:numId w:val="1"/>
              </w:numPr>
              <w:spacing w:line="360" w:lineRule="auto"/>
              <w:ind w:left="720" w:hanging="360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Uloga medicinske sestre u sprečavanju stigmatizacije psihijatrijskih bolesnika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11">
            <w:pPr>
              <w:numPr>
                <w:ilvl w:val="0"/>
                <w:numId w:val="1"/>
              </w:numPr>
              <w:spacing w:line="36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Uloga medicinske sestre u prepoznavanju i zbrinjavanju hitnih stanja u psihijatriji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12">
            <w:pPr>
              <w:numPr>
                <w:ilvl w:val="0"/>
                <w:numId w:val="1"/>
              </w:numPr>
              <w:spacing w:line="36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Zdravstvena njega suicidalnog bolesnika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13">
            <w:pPr>
              <w:numPr>
                <w:ilvl w:val="0"/>
                <w:numId w:val="1"/>
              </w:numPr>
              <w:spacing w:line="36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Zbrinjavanje bolesnika u akutno opijenom stanju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14">
            <w:pPr>
              <w:numPr>
                <w:ilvl w:val="0"/>
                <w:numId w:val="1"/>
              </w:numPr>
              <w:spacing w:line="36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Kvaliteta života psihijatrijskih bolesnika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15">
            <w:pPr>
              <w:numPr>
                <w:ilvl w:val="0"/>
                <w:numId w:val="1"/>
              </w:numPr>
              <w:spacing w:line="36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Zdravstvena njega bolesnika s akutnom psihozom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16">
            <w:pPr>
              <w:numPr>
                <w:ilvl w:val="0"/>
                <w:numId w:val="1"/>
              </w:numPr>
              <w:spacing w:line="36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Stavovi opće populacije o bolesnicima oboljelim od shizofrenije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17">
            <w:pPr>
              <w:numPr>
                <w:ilvl w:val="0"/>
                <w:numId w:val="1"/>
              </w:numPr>
              <w:spacing w:line="36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Zdravstvena njega bolesnika s poremećajem ličnosti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8">
      <w:pPr>
        <w:spacing w:line="360" w:lineRule="auto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h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Zadanifontodlomka" w:default="1">
    <w:name w:val="Default Paragraph Font"/>
    <w:uiPriority w:val="1"/>
    <w:semiHidden w:val="1"/>
    <w:unhideWhenUsed w:val="1"/>
  </w:style>
  <w:style w:type="table" w:styleId="Obinatablic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popisa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v/wCm6Us+TJA/TNye2W0PtIFmFg==">CgMxLjA4AHIhMVd3djFEbllZcmJTTXUtSDFJQ05yZ3FFNUhXaDVMNnhh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2025-10-08T18:26:00Z</dcterms:created>
  <dc:creator>Korisnik</dc:creator>
</cp:coreProperties>
</file>