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AE26" w14:textId="45A0A4CE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b/>
          <w:bCs/>
        </w:rPr>
        <w:t>Zdravstvena njega starijih osoba</w:t>
      </w:r>
      <w:r>
        <w:rPr>
          <w:rStyle w:val="eop"/>
        </w:rPr>
        <w:t> </w:t>
      </w:r>
    </w:p>
    <w:p w14:paraId="3EDF4974" w14:textId="77777777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BBAC95D" w14:textId="1711C015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rStyle w:val="normaltextrun"/>
        </w:rPr>
        <w:t>Zdravstvena njega starije osobe oboljele od Demencije</w:t>
      </w:r>
      <w:r>
        <w:rPr>
          <w:rStyle w:val="eop"/>
          <w:lang w:val="en-US"/>
        </w:rPr>
        <w:t> </w:t>
      </w:r>
    </w:p>
    <w:p w14:paraId="1F02B069" w14:textId="77777777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67CBBB4A" w14:textId="45366A43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rStyle w:val="normaltextrun"/>
        </w:rPr>
        <w:t>Zdravstvena njega starije osobe sa sindromom 4N</w:t>
      </w:r>
      <w:r>
        <w:rPr>
          <w:rStyle w:val="eop"/>
          <w:lang w:val="en-US"/>
        </w:rPr>
        <w:t> </w:t>
      </w:r>
    </w:p>
    <w:p w14:paraId="53975612" w14:textId="77777777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0DDD032B" w14:textId="6FCDC02F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rStyle w:val="normaltextrun"/>
        </w:rPr>
        <w:t>Zdravstvena njega starije osobe s psihološkim promjenama starije dobi</w:t>
      </w:r>
      <w:r>
        <w:rPr>
          <w:rStyle w:val="eop"/>
          <w:lang w:val="en-US"/>
        </w:rPr>
        <w:t> </w:t>
      </w:r>
    </w:p>
    <w:p w14:paraId="4352CE80" w14:textId="77777777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72CF30B4" w14:textId="5AC8CF0D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rStyle w:val="normaltextrun"/>
        </w:rPr>
        <w:t>Zdravstvena njega starije osobe s poteškoćama u prilagodbi na promjenu životnog stila i socijalnih usluga</w:t>
      </w:r>
      <w:r>
        <w:rPr>
          <w:rStyle w:val="eop"/>
          <w:lang w:val="en-US"/>
        </w:rPr>
        <w:t> </w:t>
      </w:r>
    </w:p>
    <w:p w14:paraId="64BC1BA8" w14:textId="77777777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118C706A" w14:textId="1F7DF87D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rStyle w:val="normaltextrun"/>
        </w:rPr>
        <w:t>Zdravstvena njega starije osobe s poteškoćama u prilagodbi na institucijsku skrb</w:t>
      </w:r>
      <w:r>
        <w:rPr>
          <w:rStyle w:val="eop"/>
          <w:lang w:val="en-US"/>
        </w:rPr>
        <w:t> </w:t>
      </w:r>
    </w:p>
    <w:p w14:paraId="3EB2A1EF" w14:textId="77777777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53C15245" w14:textId="65FB3573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rStyle w:val="normaltextrun"/>
        </w:rPr>
        <w:t>Zdravstvena njega starije osobe s poteškoćama u prilagodbi na promjenu životnog stila s obzirom na biološke promjene</w:t>
      </w:r>
      <w:r>
        <w:rPr>
          <w:rStyle w:val="eop"/>
          <w:lang w:val="en-US"/>
        </w:rPr>
        <w:t> </w:t>
      </w:r>
    </w:p>
    <w:p w14:paraId="713E5EA2" w14:textId="77777777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3A7E1103" w14:textId="00C14F3D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rStyle w:val="normaltextrun"/>
        </w:rPr>
        <w:t>Zdravstvena njega starije osobe s poteškoćama u prilagodbi na promjenu životnog stila s obzirom na psihološke promjene</w:t>
      </w:r>
      <w:r>
        <w:rPr>
          <w:rStyle w:val="eop"/>
          <w:lang w:val="en-US"/>
        </w:rPr>
        <w:t> </w:t>
      </w:r>
    </w:p>
    <w:p w14:paraId="1309774F" w14:textId="77777777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115F61CE" w14:textId="6D32C240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rStyle w:val="normaltextrun"/>
        </w:rPr>
        <w:t>Zdravstvena njega starije osobe s kognitivnim promjenama (vid)</w:t>
      </w:r>
      <w:r>
        <w:rPr>
          <w:rStyle w:val="eop"/>
          <w:lang w:val="en-US"/>
        </w:rPr>
        <w:t> </w:t>
      </w:r>
    </w:p>
    <w:p w14:paraId="4F531190" w14:textId="77777777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1337DAC7" w14:textId="40D5B0BB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rStyle w:val="normaltextrun"/>
        </w:rPr>
        <w:t>Zdravstvena njega starije osobe s kognitivnim promjenama (sluh)</w:t>
      </w:r>
      <w:r>
        <w:rPr>
          <w:rStyle w:val="eop"/>
          <w:lang w:val="en-US"/>
        </w:rPr>
        <w:t> </w:t>
      </w:r>
    </w:p>
    <w:p w14:paraId="60E9D398" w14:textId="77777777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60D0CDF2" w14:textId="05674A03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rStyle w:val="normaltextrun"/>
        </w:rPr>
        <w:t>Zdravstvena njega starije osobe s govornim oštećenjem</w:t>
      </w:r>
      <w:r>
        <w:rPr>
          <w:rStyle w:val="eop"/>
          <w:lang w:val="en-US"/>
        </w:rPr>
        <w:t> </w:t>
      </w:r>
    </w:p>
    <w:p w14:paraId="668EF5C2" w14:textId="77777777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4579ABF5" w14:textId="1576F4D0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rStyle w:val="normaltextrun"/>
        </w:rPr>
        <w:t>Zdravstvena njega starije osobe s poteškoćama pri probavi</w:t>
      </w:r>
      <w:r>
        <w:rPr>
          <w:rStyle w:val="eop"/>
          <w:lang w:val="en-US"/>
        </w:rPr>
        <w:t> </w:t>
      </w:r>
    </w:p>
    <w:p w14:paraId="0F9A812B" w14:textId="77777777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67C6B72F" w14:textId="355A0B8A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rStyle w:val="normaltextrun"/>
        </w:rPr>
        <w:t>Zdravstvena njega starije osobe s poteškoćama pri tjelesnoj aktivnosti</w:t>
      </w:r>
      <w:r>
        <w:rPr>
          <w:rStyle w:val="eop"/>
          <w:lang w:val="en-US"/>
        </w:rPr>
        <w:t> </w:t>
      </w:r>
    </w:p>
    <w:p w14:paraId="5A797A75" w14:textId="77777777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4D6E7677" w14:textId="77777777" w:rsidR="00BD3F9B" w:rsidRDefault="00BD3F9B" w:rsidP="00BD3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</w:rPr>
        <w:t>Zdravstvena njega starije osobe s poteškoćama pri prehrani</w:t>
      </w:r>
    </w:p>
    <w:p w14:paraId="19F0617A" w14:textId="77777777" w:rsidR="00EF6A4D" w:rsidRDefault="00EF6A4D"/>
    <w:sectPr w:rsidR="00EF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3"/>
    <w:rsid w:val="00BD3F9B"/>
    <w:rsid w:val="00D744D3"/>
    <w:rsid w:val="00E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96FF"/>
  <w15:chartTrackingRefBased/>
  <w15:docId w15:val="{0B8A91B8-4491-42AD-96FD-8C2D5CBC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BD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BD3F9B"/>
  </w:style>
  <w:style w:type="character" w:customStyle="1" w:styleId="eop">
    <w:name w:val="eop"/>
    <w:basedOn w:val="Zadanifontodlomka"/>
    <w:rsid w:val="00BD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Nikolovski</dc:creator>
  <cp:keywords/>
  <dc:description/>
  <cp:lastModifiedBy>Marijana Nikolovski</cp:lastModifiedBy>
  <cp:revision>3</cp:revision>
  <dcterms:created xsi:type="dcterms:W3CDTF">2023-10-05T08:43:00Z</dcterms:created>
  <dcterms:modified xsi:type="dcterms:W3CDTF">2023-10-05T08:44:00Z</dcterms:modified>
</cp:coreProperties>
</file>